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left="0" w:right="0"/>
        <w:jc w:val="center"/>
        <w:textAlignment w:val="auto"/>
        <w:rPr>
          <w:rFonts w:hint="eastAsia" w:ascii="微软雅黑" w:hAnsi="微软雅黑" w:eastAsia="微软雅黑" w:cs="微软雅黑"/>
          <w:i w:val="0"/>
          <w:caps w:val="0"/>
          <w:color w:val="45423F"/>
          <w:spacing w:val="0"/>
          <w:sz w:val="45"/>
          <w:szCs w:val="45"/>
          <w:lang w:val="en-US" w:eastAsia="zh-CN"/>
        </w:rPr>
      </w:pPr>
      <w:r>
        <w:rPr>
          <w:rFonts w:hint="eastAsia" w:ascii="微软雅黑" w:hAnsi="微软雅黑" w:eastAsia="微软雅黑" w:cs="微软雅黑"/>
          <w:i w:val="0"/>
          <w:caps w:val="0"/>
          <w:color w:val="45423F"/>
          <w:spacing w:val="0"/>
          <w:sz w:val="45"/>
          <w:szCs w:val="45"/>
        </w:rPr>
        <w:t>忻州市生态环境局</w:t>
      </w:r>
      <w:r>
        <w:rPr>
          <w:rFonts w:hint="eastAsia" w:ascii="微软雅黑" w:hAnsi="微软雅黑" w:eastAsia="微软雅黑" w:cs="微软雅黑"/>
          <w:i w:val="0"/>
          <w:caps w:val="0"/>
          <w:color w:val="45423F"/>
          <w:spacing w:val="0"/>
          <w:sz w:val="45"/>
          <w:szCs w:val="45"/>
          <w:lang w:val="en-US" w:eastAsia="zh-CN"/>
        </w:rPr>
        <w:t>神池分局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left="0" w:right="0"/>
        <w:jc w:val="center"/>
        <w:textAlignment w:val="auto"/>
        <w:rPr>
          <w:rFonts w:ascii="微软雅黑" w:hAnsi="微软雅黑" w:eastAsia="微软雅黑" w:cs="微软雅黑"/>
          <w:color w:val="45423F"/>
          <w:sz w:val="45"/>
          <w:szCs w:val="45"/>
        </w:rPr>
      </w:pPr>
      <w:r>
        <w:rPr>
          <w:rFonts w:hint="eastAsia" w:ascii="微软雅黑" w:hAnsi="微软雅黑" w:eastAsia="微软雅黑" w:cs="微软雅黑"/>
          <w:i w:val="0"/>
          <w:caps w:val="0"/>
          <w:color w:val="45423F"/>
          <w:spacing w:val="0"/>
          <w:sz w:val="45"/>
          <w:szCs w:val="45"/>
        </w:rPr>
        <w:t>关于作出的建设项目环境影响评价文件审批决定的公告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　　 202</w:t>
      </w:r>
      <w:r>
        <w:rPr>
          <w:rFonts w:hint="eastAsia" w:ascii="宋体" w:hAnsi="宋体" w:eastAsia="宋体" w:cs="宋体"/>
          <w:i w:val="0"/>
          <w:caps w:val="0"/>
          <w:color w:val="333333"/>
          <w:spacing w:val="0"/>
          <w:sz w:val="24"/>
          <w:szCs w:val="24"/>
          <w:lang w:val="en-US" w:eastAsia="zh-CN"/>
        </w:rPr>
        <w:t>1</w:t>
      </w:r>
      <w:r>
        <w:rPr>
          <w:rFonts w:hint="eastAsia" w:ascii="宋体" w:hAnsi="宋体" w:eastAsia="宋体" w:cs="宋体"/>
          <w:i w:val="0"/>
          <w:caps w:val="0"/>
          <w:color w:val="333333"/>
          <w:spacing w:val="0"/>
          <w:sz w:val="24"/>
          <w:szCs w:val="24"/>
        </w:rPr>
        <w:t>年</w:t>
      </w:r>
      <w:r>
        <w:rPr>
          <w:rFonts w:hint="eastAsia" w:ascii="宋体" w:hAnsi="宋体" w:eastAsia="宋体" w:cs="宋体"/>
          <w:i w:val="0"/>
          <w:caps w:val="0"/>
          <w:color w:val="333333"/>
          <w:spacing w:val="0"/>
          <w:sz w:val="24"/>
          <w:szCs w:val="24"/>
          <w:lang w:val="en-US" w:eastAsia="zh-CN"/>
        </w:rPr>
        <w:t>4</w:t>
      </w:r>
      <w:r>
        <w:rPr>
          <w:rFonts w:hint="eastAsia" w:ascii="宋体" w:hAnsi="宋体" w:eastAsia="宋体" w:cs="宋体"/>
          <w:i w:val="0"/>
          <w:caps w:val="0"/>
          <w:color w:val="333333"/>
          <w:spacing w:val="0"/>
          <w:sz w:val="24"/>
          <w:szCs w:val="24"/>
        </w:rPr>
        <w:t>月</w:t>
      </w:r>
      <w:r>
        <w:rPr>
          <w:rFonts w:hint="eastAsia" w:ascii="宋体" w:hAnsi="宋体" w:eastAsia="宋体" w:cs="宋体"/>
          <w:i w:val="0"/>
          <w:caps w:val="0"/>
          <w:color w:val="333333"/>
          <w:spacing w:val="0"/>
          <w:sz w:val="24"/>
          <w:szCs w:val="24"/>
          <w:lang w:val="en-US" w:eastAsia="zh-CN"/>
        </w:rPr>
        <w:t>22</w:t>
      </w:r>
      <w:r>
        <w:rPr>
          <w:rFonts w:hint="eastAsia" w:ascii="宋体" w:hAnsi="宋体" w:eastAsia="宋体" w:cs="宋体"/>
          <w:i w:val="0"/>
          <w:caps w:val="0"/>
          <w:color w:val="333333"/>
          <w:spacing w:val="0"/>
          <w:sz w:val="24"/>
          <w:szCs w:val="24"/>
        </w:rPr>
        <w:t>日我</w:t>
      </w:r>
      <w:r>
        <w:rPr>
          <w:rFonts w:hint="eastAsia" w:ascii="宋体" w:hAnsi="宋体" w:eastAsia="宋体" w:cs="宋体"/>
          <w:i w:val="0"/>
          <w:caps w:val="0"/>
          <w:color w:val="333333"/>
          <w:spacing w:val="0"/>
          <w:sz w:val="24"/>
          <w:szCs w:val="24"/>
          <w:lang w:val="en-US" w:eastAsia="zh-CN"/>
        </w:rPr>
        <w:t>分</w:t>
      </w:r>
      <w:r>
        <w:rPr>
          <w:rFonts w:hint="eastAsia" w:ascii="宋体" w:hAnsi="宋体" w:eastAsia="宋体" w:cs="宋体"/>
          <w:i w:val="0"/>
          <w:caps w:val="0"/>
          <w:color w:val="333333"/>
          <w:spacing w:val="0"/>
          <w:sz w:val="24"/>
          <w:szCs w:val="24"/>
        </w:rPr>
        <w:t>局作出的审批决定予以公告，公告期为202</w:t>
      </w:r>
      <w:r>
        <w:rPr>
          <w:rFonts w:hint="eastAsia" w:ascii="宋体" w:hAnsi="宋体" w:eastAsia="宋体" w:cs="宋体"/>
          <w:i w:val="0"/>
          <w:caps w:val="0"/>
          <w:color w:val="333333"/>
          <w:spacing w:val="0"/>
          <w:sz w:val="24"/>
          <w:szCs w:val="24"/>
          <w:lang w:val="en-US" w:eastAsia="zh-CN"/>
        </w:rPr>
        <w:t>1</w:t>
      </w:r>
      <w:r>
        <w:rPr>
          <w:rFonts w:hint="eastAsia" w:ascii="宋体" w:hAnsi="宋体" w:eastAsia="宋体" w:cs="宋体"/>
          <w:i w:val="0"/>
          <w:caps w:val="0"/>
          <w:color w:val="333333"/>
          <w:spacing w:val="0"/>
          <w:sz w:val="24"/>
          <w:szCs w:val="24"/>
        </w:rPr>
        <w:t>年</w:t>
      </w:r>
      <w:r>
        <w:rPr>
          <w:rFonts w:hint="eastAsia" w:ascii="宋体" w:hAnsi="宋体" w:eastAsia="宋体" w:cs="宋体"/>
          <w:i w:val="0"/>
          <w:caps w:val="0"/>
          <w:color w:val="333333"/>
          <w:spacing w:val="0"/>
          <w:sz w:val="24"/>
          <w:szCs w:val="24"/>
          <w:lang w:val="en-US" w:eastAsia="zh-CN"/>
        </w:rPr>
        <w:t>4</w:t>
      </w:r>
      <w:r>
        <w:rPr>
          <w:rFonts w:hint="eastAsia" w:ascii="宋体" w:hAnsi="宋体" w:eastAsia="宋体" w:cs="宋体"/>
          <w:i w:val="0"/>
          <w:caps w:val="0"/>
          <w:color w:val="333333"/>
          <w:spacing w:val="0"/>
          <w:sz w:val="24"/>
          <w:szCs w:val="24"/>
        </w:rPr>
        <w:t>月</w:t>
      </w:r>
      <w:r>
        <w:rPr>
          <w:rFonts w:hint="eastAsia" w:ascii="宋体" w:hAnsi="宋体" w:eastAsia="宋体" w:cs="宋体"/>
          <w:i w:val="0"/>
          <w:caps w:val="0"/>
          <w:color w:val="333333"/>
          <w:spacing w:val="0"/>
          <w:sz w:val="24"/>
          <w:szCs w:val="24"/>
          <w:lang w:val="en-US" w:eastAsia="zh-CN"/>
        </w:rPr>
        <w:t>22</w:t>
      </w:r>
      <w:r>
        <w:rPr>
          <w:rFonts w:hint="eastAsia" w:ascii="宋体" w:hAnsi="宋体" w:eastAsia="宋体" w:cs="宋体"/>
          <w:i w:val="0"/>
          <w:caps w:val="0"/>
          <w:color w:val="333333"/>
          <w:spacing w:val="0"/>
          <w:sz w:val="24"/>
          <w:szCs w:val="24"/>
        </w:rPr>
        <w:t>日－202</w:t>
      </w:r>
      <w:r>
        <w:rPr>
          <w:rFonts w:hint="eastAsia" w:ascii="宋体" w:hAnsi="宋体" w:eastAsia="宋体" w:cs="宋体"/>
          <w:i w:val="0"/>
          <w:caps w:val="0"/>
          <w:color w:val="333333"/>
          <w:spacing w:val="0"/>
          <w:sz w:val="24"/>
          <w:szCs w:val="24"/>
          <w:lang w:val="en-US" w:eastAsia="zh-CN"/>
        </w:rPr>
        <w:t>1</w:t>
      </w:r>
      <w:r>
        <w:rPr>
          <w:rFonts w:hint="eastAsia" w:ascii="宋体" w:hAnsi="宋体" w:eastAsia="宋体" w:cs="宋体"/>
          <w:i w:val="0"/>
          <w:caps w:val="0"/>
          <w:color w:val="333333"/>
          <w:spacing w:val="0"/>
          <w:sz w:val="24"/>
          <w:szCs w:val="24"/>
        </w:rPr>
        <w:t>年</w:t>
      </w:r>
      <w:r>
        <w:rPr>
          <w:rFonts w:hint="eastAsia" w:ascii="宋体" w:hAnsi="宋体" w:eastAsia="宋体" w:cs="宋体"/>
          <w:i w:val="0"/>
          <w:caps w:val="0"/>
          <w:color w:val="333333"/>
          <w:spacing w:val="0"/>
          <w:sz w:val="24"/>
          <w:szCs w:val="24"/>
          <w:lang w:val="en-US" w:eastAsia="zh-CN"/>
        </w:rPr>
        <w:t>4</w:t>
      </w:r>
      <w:r>
        <w:rPr>
          <w:rFonts w:hint="eastAsia" w:ascii="宋体" w:hAnsi="宋体" w:eastAsia="宋体" w:cs="宋体"/>
          <w:i w:val="0"/>
          <w:caps w:val="0"/>
          <w:color w:val="333333"/>
          <w:spacing w:val="0"/>
          <w:sz w:val="24"/>
          <w:szCs w:val="24"/>
        </w:rPr>
        <w:t>月</w:t>
      </w:r>
      <w:r>
        <w:rPr>
          <w:rFonts w:hint="eastAsia" w:ascii="宋体" w:hAnsi="宋体" w:eastAsia="宋体" w:cs="宋体"/>
          <w:i w:val="0"/>
          <w:caps w:val="0"/>
          <w:color w:val="333333"/>
          <w:spacing w:val="0"/>
          <w:sz w:val="24"/>
          <w:szCs w:val="24"/>
          <w:lang w:val="en-US" w:eastAsia="zh-CN"/>
        </w:rPr>
        <w:t>29</w:t>
      </w:r>
      <w:r>
        <w:rPr>
          <w:rFonts w:hint="eastAsia" w:ascii="宋体" w:hAnsi="宋体" w:eastAsia="宋体" w:cs="宋体"/>
          <w:i w:val="0"/>
          <w:caps w:val="0"/>
          <w:color w:val="333333"/>
          <w:spacing w:val="0"/>
          <w:sz w:val="24"/>
          <w:szCs w:val="24"/>
        </w:rPr>
        <w:t>日（7个工作日）。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　　行政复议与行政诉讼权利告知：依据《中华人民共和国行政复议法》和《中华人民共和国行政诉讼法》，公民、法人或者其他组织认为公告的建设项目环境影响评价文件审批决定侵犯其合法权益的，可以自公告期限届满之日起六十日内提起行政复议，也可以自公告期限届满之日起六个月内提起行政诉讼。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　　联系电话：0350-</w:t>
      </w:r>
      <w:r>
        <w:rPr>
          <w:rFonts w:hint="eastAsia" w:ascii="宋体" w:hAnsi="宋体" w:eastAsia="宋体" w:cs="宋体"/>
          <w:i w:val="0"/>
          <w:caps w:val="0"/>
          <w:color w:val="333333"/>
          <w:spacing w:val="0"/>
          <w:sz w:val="24"/>
          <w:szCs w:val="24"/>
          <w:lang w:val="en-US" w:eastAsia="zh-CN"/>
        </w:rPr>
        <w:t>4232039</w:t>
      </w:r>
      <w:r>
        <w:rPr>
          <w:rFonts w:hint="eastAsia" w:ascii="宋体" w:hAnsi="宋体" w:eastAsia="宋体" w:cs="宋体"/>
          <w:i w:val="0"/>
          <w:caps w:val="0"/>
          <w:color w:val="333333"/>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　　通讯地址：</w:t>
      </w:r>
      <w:r>
        <w:rPr>
          <w:rFonts w:hint="eastAsia" w:ascii="宋体" w:hAnsi="宋体" w:eastAsia="宋体" w:cs="宋体"/>
          <w:i w:val="0"/>
          <w:caps w:val="0"/>
          <w:color w:val="333333"/>
          <w:spacing w:val="0"/>
          <w:sz w:val="24"/>
          <w:szCs w:val="24"/>
          <w:lang w:val="en-US" w:eastAsia="zh-CN"/>
        </w:rPr>
        <w:t>神池县府东街</w:t>
      </w:r>
      <w:r>
        <w:rPr>
          <w:rFonts w:hint="eastAsia" w:ascii="宋体" w:hAnsi="宋体" w:eastAsia="宋体" w:cs="宋体"/>
          <w:i w:val="0"/>
          <w:caps w:val="0"/>
          <w:color w:val="333333"/>
          <w:spacing w:val="0"/>
          <w:sz w:val="24"/>
          <w:szCs w:val="24"/>
        </w:rPr>
        <w:t>忻州市生态环境局</w:t>
      </w:r>
      <w:r>
        <w:rPr>
          <w:rFonts w:hint="eastAsia" w:ascii="宋体" w:hAnsi="宋体" w:eastAsia="宋体" w:cs="宋体"/>
          <w:i w:val="0"/>
          <w:caps w:val="0"/>
          <w:color w:val="333333"/>
          <w:spacing w:val="0"/>
          <w:sz w:val="24"/>
          <w:szCs w:val="24"/>
          <w:lang w:val="en-US" w:eastAsia="zh-CN"/>
        </w:rPr>
        <w:t>神池分局</w:t>
      </w:r>
      <w:r>
        <w:rPr>
          <w:rFonts w:hint="eastAsia" w:ascii="宋体" w:hAnsi="宋体" w:eastAsia="宋体" w:cs="宋体"/>
          <w:i w:val="0"/>
          <w:caps w:val="0"/>
          <w:color w:val="333333"/>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　　邮编：03</w:t>
      </w:r>
      <w:r>
        <w:rPr>
          <w:rFonts w:hint="eastAsia" w:ascii="宋体" w:hAnsi="宋体" w:eastAsia="宋体" w:cs="宋体"/>
          <w:i w:val="0"/>
          <w:caps w:val="0"/>
          <w:color w:val="333333"/>
          <w:spacing w:val="0"/>
          <w:sz w:val="24"/>
          <w:szCs w:val="24"/>
          <w:lang w:val="en-US" w:eastAsia="zh-CN"/>
        </w:rPr>
        <w:t>6100</w:t>
      </w:r>
      <w:r>
        <w:rPr>
          <w:rFonts w:hint="eastAsia" w:ascii="宋体" w:hAnsi="宋体" w:eastAsia="宋体" w:cs="宋体"/>
          <w:i w:val="0"/>
          <w:caps w:val="0"/>
          <w:color w:val="333333"/>
          <w:spacing w:val="0"/>
          <w:sz w:val="24"/>
          <w:szCs w:val="24"/>
        </w:rPr>
        <w:t> </w:t>
      </w:r>
    </w:p>
    <w:tbl>
      <w:tblPr>
        <w:tblStyle w:val="6"/>
        <w:tblW w:w="845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3515"/>
        <w:gridCol w:w="2216"/>
        <w:gridCol w:w="1809"/>
        <w:gridCol w:w="9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c>
          <w:tcPr>
            <w:tcW w:w="3515" w:type="dxa"/>
            <w:tcBorders>
              <w:top w:val="single" w:color="000000" w:sz="6" w:space="0"/>
              <w:left w:val="single" w:color="000000" w:sz="6" w:space="0"/>
              <w:bottom w:val="single" w:color="000000" w:sz="2" w:space="0"/>
              <w:right w:val="single" w:color="000000" w:sz="2" w:space="0"/>
            </w:tcBorders>
            <w:shd w:val="clear" w:color="auto" w:fill="auto"/>
            <w:tcMar>
              <w:lef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宋体" w:hAnsi="宋体" w:eastAsia="宋体" w:cs="宋体"/>
                <w:color w:val="333333"/>
                <w:sz w:val="24"/>
                <w:szCs w:val="24"/>
              </w:rPr>
            </w:pPr>
            <w:r>
              <w:rPr>
                <w:rFonts w:hint="eastAsia" w:ascii="宋体" w:hAnsi="宋体" w:eastAsia="宋体" w:cs="宋体"/>
                <w:color w:val="333333"/>
                <w:sz w:val="24"/>
                <w:szCs w:val="24"/>
              </w:rPr>
              <w:t>文 件 名 称 </w:t>
            </w:r>
          </w:p>
        </w:tc>
        <w:tc>
          <w:tcPr>
            <w:tcW w:w="2216" w:type="dxa"/>
            <w:tcBorders>
              <w:top w:val="single" w:color="000000" w:sz="6" w:space="0"/>
              <w:left w:val="single" w:color="000000" w:sz="6" w:space="0"/>
              <w:bottom w:val="single" w:color="000000" w:sz="2" w:space="0"/>
              <w:right w:val="single" w:color="000000" w:sz="2" w:space="0"/>
            </w:tcBorders>
            <w:shd w:val="clear" w:color="auto" w:fill="auto"/>
            <w:tcMar>
              <w:lef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宋体" w:hAnsi="宋体" w:eastAsia="宋体" w:cs="宋体"/>
                <w:color w:val="333333"/>
                <w:sz w:val="24"/>
                <w:szCs w:val="24"/>
              </w:rPr>
            </w:pPr>
            <w:r>
              <w:rPr>
                <w:rFonts w:hint="eastAsia" w:ascii="宋体" w:hAnsi="宋体" w:eastAsia="宋体" w:cs="宋体"/>
                <w:color w:val="333333"/>
                <w:sz w:val="24"/>
                <w:szCs w:val="24"/>
              </w:rPr>
              <w:t>文   号 </w:t>
            </w:r>
          </w:p>
        </w:tc>
        <w:tc>
          <w:tcPr>
            <w:tcW w:w="1809" w:type="dxa"/>
            <w:tcBorders>
              <w:top w:val="single" w:color="000000" w:sz="6" w:space="0"/>
              <w:left w:val="single" w:color="000000" w:sz="6" w:space="0"/>
              <w:bottom w:val="single" w:color="000000" w:sz="2" w:space="0"/>
              <w:right w:val="single" w:color="000000" w:sz="2" w:space="0"/>
            </w:tcBorders>
            <w:shd w:val="clear" w:color="auto" w:fill="auto"/>
            <w:tcMar>
              <w:lef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宋体" w:hAnsi="宋体" w:eastAsia="宋体" w:cs="宋体"/>
                <w:color w:val="333333"/>
                <w:sz w:val="24"/>
                <w:szCs w:val="24"/>
              </w:rPr>
            </w:pPr>
            <w:r>
              <w:rPr>
                <w:rFonts w:hint="eastAsia" w:ascii="宋体" w:hAnsi="宋体" w:eastAsia="宋体" w:cs="宋体"/>
                <w:color w:val="333333"/>
                <w:sz w:val="24"/>
                <w:szCs w:val="24"/>
              </w:rPr>
              <w:t>发文时间 </w:t>
            </w:r>
          </w:p>
        </w:tc>
        <w:tc>
          <w:tcPr>
            <w:tcW w:w="919" w:type="dxa"/>
            <w:tcBorders>
              <w:top w:val="single" w:color="000000" w:sz="6" w:space="0"/>
              <w:left w:val="single" w:color="000000" w:sz="6" w:space="0"/>
              <w:bottom w:val="single" w:color="000000" w:sz="2" w:space="0"/>
              <w:right w:val="single" w:color="000000" w:sz="2" w:space="0"/>
            </w:tcBorders>
            <w:shd w:val="clear" w:color="auto" w:fill="auto"/>
            <w:tcMar>
              <w:lef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附件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c>
          <w:tcPr>
            <w:tcW w:w="3515" w:type="dxa"/>
            <w:tcBorders>
              <w:top w:val="single" w:color="000000" w:sz="6" w:space="0"/>
              <w:left w:val="single" w:color="000000" w:sz="6" w:space="0"/>
              <w:bottom w:val="single" w:color="000000" w:sz="2" w:space="0"/>
              <w:right w:val="single" w:color="000000" w:sz="2" w:space="0"/>
            </w:tcBorders>
            <w:shd w:val="clear" w:color="auto" w:fill="auto"/>
            <w:tcMar>
              <w:left w:w="150" w:type="dxa"/>
            </w:tcMar>
            <w:vAlign w:val="center"/>
          </w:tcPr>
          <w:p>
            <w:pPr>
              <w:pStyle w:val="7"/>
              <w:keepNext w:val="0"/>
              <w:keepLines w:val="0"/>
              <w:pageBreakBefore w:val="0"/>
              <w:widowControl/>
              <w:shd w:val="clear" w:color="070000" w:fill="auto"/>
              <w:kinsoku/>
              <w:wordWrap/>
              <w:overflowPunct/>
              <w:topLinePunct w:val="0"/>
              <w:autoSpaceDE/>
              <w:autoSpaceDN/>
              <w:bidi w:val="0"/>
              <w:adjustRightInd/>
              <w:snapToGrid/>
              <w:spacing w:beforeAutospacing="0" w:afterAutospacing="0" w:line="700" w:lineRule="exact"/>
              <w:jc w:val="center"/>
              <w:textAlignment w:val="auto"/>
              <w:rPr>
                <w:rFonts w:hint="eastAsia" w:ascii="宋体" w:hAnsi="宋体" w:eastAsia="仿宋" w:cs="宋体"/>
                <w:color w:val="333333"/>
                <w:sz w:val="24"/>
                <w:szCs w:val="24"/>
                <w:lang w:val="en-US" w:eastAsia="zh-CN"/>
              </w:rPr>
            </w:pPr>
            <w:r>
              <w:rPr>
                <w:rFonts w:hint="eastAsia" w:asciiTheme="minorEastAsia" w:hAnsiTheme="minorEastAsia" w:eastAsiaTheme="minorEastAsia" w:cstheme="minorEastAsia"/>
                <w:sz w:val="24"/>
                <w:szCs w:val="24"/>
              </w:rPr>
              <w:t>神池县春天华宇建筑工程有限公司沥青搅拌站项</w:t>
            </w:r>
            <w:r>
              <w:rPr>
                <w:rFonts w:hint="eastAsia" w:asciiTheme="minorEastAsia" w:hAnsiTheme="minorEastAsia" w:eastAsiaTheme="minorEastAsia" w:cstheme="minorEastAsia"/>
                <w:sz w:val="24"/>
                <w:szCs w:val="24"/>
                <w:lang w:eastAsia="zh-CN"/>
              </w:rPr>
              <w:t>目环境影响报告表</w:t>
            </w:r>
          </w:p>
        </w:tc>
        <w:tc>
          <w:tcPr>
            <w:tcW w:w="2216" w:type="dxa"/>
            <w:tcBorders>
              <w:top w:val="single" w:color="000000" w:sz="6" w:space="0"/>
              <w:left w:val="single" w:color="000000" w:sz="6" w:space="0"/>
              <w:bottom w:val="single" w:color="000000" w:sz="2" w:space="0"/>
              <w:right w:val="single" w:color="000000" w:sz="2" w:space="0"/>
            </w:tcBorders>
            <w:shd w:val="clear" w:color="auto" w:fill="auto"/>
            <w:tcMar>
              <w:lef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宋体" w:hAnsi="宋体" w:eastAsia="宋体" w:cs="宋体"/>
                <w:color w:val="333333"/>
                <w:sz w:val="24"/>
                <w:szCs w:val="24"/>
              </w:rPr>
            </w:pPr>
            <w:r>
              <w:rPr>
                <w:rFonts w:hint="eastAsia" w:ascii="宋体" w:hAnsi="宋体" w:eastAsia="宋体" w:cs="宋体"/>
                <w:bCs/>
                <w:sz w:val="24"/>
                <w:szCs w:val="24"/>
              </w:rPr>
              <w:t>忻神分局环评函〔202</w:t>
            </w:r>
            <w:r>
              <w:rPr>
                <w:rFonts w:hint="eastAsia" w:ascii="宋体" w:hAnsi="宋体" w:eastAsia="宋体" w:cs="宋体"/>
                <w:bCs/>
                <w:sz w:val="24"/>
                <w:szCs w:val="24"/>
                <w:lang w:val="en-US" w:eastAsia="zh-CN"/>
              </w:rPr>
              <w:t>1</w:t>
            </w:r>
            <w:r>
              <w:rPr>
                <w:rFonts w:hint="eastAsia" w:ascii="宋体" w:hAnsi="宋体" w:eastAsia="宋体" w:cs="宋体"/>
                <w:bCs/>
                <w:sz w:val="24"/>
                <w:szCs w:val="24"/>
              </w:rPr>
              <w:t>〕0</w:t>
            </w:r>
            <w:r>
              <w:rPr>
                <w:rFonts w:hint="eastAsia" w:ascii="宋体" w:hAnsi="宋体" w:eastAsia="宋体" w:cs="宋体"/>
                <w:bCs/>
                <w:sz w:val="24"/>
                <w:szCs w:val="24"/>
                <w:lang w:val="en-US" w:eastAsia="zh-CN"/>
              </w:rPr>
              <w:t>3</w:t>
            </w:r>
            <w:bookmarkStart w:id="0" w:name="_GoBack"/>
            <w:bookmarkEnd w:id="0"/>
            <w:r>
              <w:rPr>
                <w:rFonts w:hint="eastAsia" w:ascii="宋体" w:hAnsi="宋体" w:eastAsia="宋体" w:cs="宋体"/>
                <w:bCs/>
                <w:sz w:val="24"/>
                <w:szCs w:val="24"/>
              </w:rPr>
              <w:t>号</w:t>
            </w:r>
          </w:p>
        </w:tc>
        <w:tc>
          <w:tcPr>
            <w:tcW w:w="1809" w:type="dxa"/>
            <w:tcBorders>
              <w:top w:val="single" w:color="000000" w:sz="6" w:space="0"/>
              <w:left w:val="single" w:color="000000" w:sz="6" w:space="0"/>
              <w:bottom w:val="single" w:color="000000" w:sz="2" w:space="0"/>
              <w:right w:val="single" w:color="000000" w:sz="2" w:space="0"/>
            </w:tcBorders>
            <w:shd w:val="clear" w:color="auto" w:fill="auto"/>
            <w:tcMar>
              <w:lef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宋体" w:hAnsi="宋体" w:eastAsia="宋体" w:cs="宋体"/>
                <w:color w:val="333333"/>
                <w:sz w:val="24"/>
                <w:szCs w:val="24"/>
              </w:rPr>
            </w:pPr>
            <w:r>
              <w:rPr>
                <w:rFonts w:hint="eastAsia" w:ascii="宋体" w:hAnsi="宋体" w:eastAsia="宋体" w:cs="宋体"/>
                <w:color w:val="333333"/>
                <w:sz w:val="24"/>
                <w:szCs w:val="24"/>
              </w:rPr>
              <w:t>  202</w:t>
            </w:r>
            <w:r>
              <w:rPr>
                <w:rFonts w:hint="eastAsia" w:ascii="宋体" w:hAnsi="宋体" w:eastAsia="宋体" w:cs="宋体"/>
                <w:color w:val="333333"/>
                <w:sz w:val="24"/>
                <w:szCs w:val="24"/>
                <w:lang w:val="en-US" w:eastAsia="zh-CN"/>
              </w:rPr>
              <w:t>1</w:t>
            </w:r>
            <w:r>
              <w:rPr>
                <w:rFonts w:hint="eastAsia" w:ascii="宋体" w:hAnsi="宋体" w:eastAsia="宋体" w:cs="宋体"/>
                <w:color w:val="333333"/>
                <w:sz w:val="24"/>
                <w:szCs w:val="24"/>
              </w:rPr>
              <w:t>年</w:t>
            </w:r>
            <w:r>
              <w:rPr>
                <w:rFonts w:hint="eastAsia" w:ascii="宋体" w:hAnsi="宋体" w:eastAsia="宋体" w:cs="宋体"/>
                <w:color w:val="333333"/>
                <w:sz w:val="24"/>
                <w:szCs w:val="24"/>
                <w:lang w:val="en-US" w:eastAsia="zh-CN"/>
              </w:rPr>
              <w:t>4</w:t>
            </w:r>
            <w:r>
              <w:rPr>
                <w:rFonts w:hint="eastAsia" w:ascii="宋体" w:hAnsi="宋体" w:eastAsia="宋体" w:cs="宋体"/>
                <w:color w:val="333333"/>
                <w:sz w:val="24"/>
                <w:szCs w:val="24"/>
              </w:rPr>
              <w:t>月</w:t>
            </w:r>
            <w:r>
              <w:rPr>
                <w:rFonts w:hint="eastAsia" w:ascii="宋体" w:hAnsi="宋体" w:eastAsia="宋体" w:cs="宋体"/>
                <w:color w:val="333333"/>
                <w:sz w:val="24"/>
                <w:szCs w:val="24"/>
                <w:lang w:val="en-US" w:eastAsia="zh-CN"/>
              </w:rPr>
              <w:t>22</w:t>
            </w:r>
            <w:r>
              <w:rPr>
                <w:rFonts w:hint="eastAsia" w:ascii="宋体" w:hAnsi="宋体" w:eastAsia="宋体" w:cs="宋体"/>
                <w:color w:val="333333"/>
                <w:sz w:val="24"/>
                <w:szCs w:val="24"/>
              </w:rPr>
              <w:t>日 </w:t>
            </w:r>
          </w:p>
        </w:tc>
        <w:tc>
          <w:tcPr>
            <w:tcW w:w="919" w:type="dxa"/>
            <w:tcBorders>
              <w:top w:val="single" w:color="000000" w:sz="6" w:space="0"/>
              <w:left w:val="single" w:color="000000" w:sz="6" w:space="0"/>
              <w:bottom w:val="single" w:color="000000" w:sz="2" w:space="0"/>
              <w:right w:val="single" w:color="000000" w:sz="2" w:space="0"/>
            </w:tcBorders>
            <w:shd w:val="clear" w:color="auto" w:fill="auto"/>
            <w:tcMar>
              <w:lef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宋体" w:hAnsi="宋体" w:eastAsia="宋体" w:cs="宋体"/>
                <w:color w:val="333333"/>
                <w:sz w:val="24"/>
                <w:szCs w:val="24"/>
              </w:rPr>
            </w:pPr>
            <w:r>
              <w:rPr>
                <w:rFonts w:hint="eastAsia" w:ascii="宋体" w:hAnsi="宋体" w:eastAsia="宋体" w:cs="宋体"/>
                <w:color w:val="222222"/>
                <w:sz w:val="24"/>
                <w:szCs w:val="24"/>
                <w:u w:val="none"/>
              </w:rPr>
              <w:fldChar w:fldCharType="begin"/>
            </w:r>
            <w:r>
              <w:rPr>
                <w:rFonts w:hint="eastAsia" w:ascii="宋体" w:hAnsi="宋体" w:eastAsia="宋体" w:cs="宋体"/>
                <w:color w:val="222222"/>
                <w:sz w:val="24"/>
                <w:szCs w:val="24"/>
                <w:u w:val="none"/>
              </w:rPr>
              <w:instrText xml:space="preserve"> HYPERLINK "https://sthjj.sxxz.gov.cn/xxgk/hpsp/hpspjd/202007/W020200729598442106973.docx" </w:instrText>
            </w:r>
            <w:r>
              <w:rPr>
                <w:rFonts w:hint="eastAsia" w:ascii="宋体" w:hAnsi="宋体" w:eastAsia="宋体" w:cs="宋体"/>
                <w:color w:val="222222"/>
                <w:sz w:val="24"/>
                <w:szCs w:val="24"/>
                <w:u w:val="none"/>
              </w:rPr>
              <w:fldChar w:fldCharType="separate"/>
            </w:r>
            <w:r>
              <w:rPr>
                <w:rStyle w:val="5"/>
                <w:rFonts w:hint="eastAsia" w:ascii="宋体" w:hAnsi="宋体" w:eastAsia="宋体" w:cs="宋体"/>
                <w:color w:val="222222"/>
                <w:sz w:val="24"/>
                <w:szCs w:val="24"/>
                <w:u w:val="none"/>
              </w:rPr>
              <w:t>下载</w:t>
            </w:r>
            <w:r>
              <w:rPr>
                <w:rFonts w:hint="eastAsia" w:ascii="宋体" w:hAnsi="宋体" w:eastAsia="宋体" w:cs="宋体"/>
                <w:color w:val="222222"/>
                <w:sz w:val="24"/>
                <w:szCs w:val="24"/>
                <w:u w:val="none"/>
              </w:rPr>
              <w:fldChar w:fldCharType="end"/>
            </w:r>
            <w:r>
              <w:rPr>
                <w:rFonts w:hint="eastAsia" w:ascii="宋体" w:hAnsi="宋体" w:eastAsia="宋体" w:cs="宋体"/>
                <w:color w:val="333333"/>
                <w:sz w:val="24"/>
                <w:szCs w:val="24"/>
              </w:rPr>
              <w:t>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F66467"/>
    <w:rsid w:val="233645D3"/>
    <w:rsid w:val="26197CA0"/>
    <w:rsid w:val="3FCC7961"/>
    <w:rsid w:val="4D7647BC"/>
    <w:rsid w:val="518C5585"/>
    <w:rsid w:val="526E2928"/>
    <w:rsid w:val="614570EA"/>
    <w:rsid w:val="63F3376D"/>
    <w:rsid w:val="66211A1A"/>
    <w:rsid w:val="709D36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 w:type="paragraph" w:customStyle="1" w:styleId="7">
    <w:name w:val="Normal (Web)1"/>
    <w:basedOn w:val="1"/>
    <w:qFormat/>
    <w:uiPriority w:val="99"/>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Administrator</cp:lastModifiedBy>
  <cp:lastPrinted>2021-03-17T03:36:00Z</cp:lastPrinted>
  <dcterms:modified xsi:type="dcterms:W3CDTF">2021-04-21T03:03:39Z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