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微软雅黑" w:hAnsi="微软雅黑" w:eastAsia="微软雅黑" w:cs="微软雅黑"/>
          <w:i w:val="0"/>
          <w:caps w:val="0"/>
          <w:color w:val="45423F"/>
          <w:spacing w:val="0"/>
          <w:sz w:val="45"/>
          <w:szCs w:val="45"/>
          <w:lang w:val="en-US" w:eastAsia="zh-CN"/>
        </w:rPr>
      </w:pPr>
      <w:r>
        <w:rPr>
          <w:rFonts w:hint="eastAsia" w:ascii="微软雅黑" w:hAnsi="微软雅黑" w:eastAsia="微软雅黑" w:cs="微软雅黑"/>
          <w:i w:val="0"/>
          <w:caps w:val="0"/>
          <w:color w:val="45423F"/>
          <w:spacing w:val="0"/>
          <w:sz w:val="45"/>
          <w:szCs w:val="45"/>
        </w:rPr>
        <w:t>忻州市生态环境局</w:t>
      </w:r>
      <w:r>
        <w:rPr>
          <w:rFonts w:hint="eastAsia" w:ascii="微软雅黑" w:hAnsi="微软雅黑" w:eastAsia="微软雅黑" w:cs="微软雅黑"/>
          <w:i w:val="0"/>
          <w:caps w:val="0"/>
          <w:color w:val="45423F"/>
          <w:spacing w:val="0"/>
          <w:sz w:val="45"/>
          <w:szCs w:val="45"/>
          <w:lang w:val="en-US" w:eastAsia="zh-CN"/>
        </w:rPr>
        <w:t>神池分局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ascii="微软雅黑" w:hAnsi="微软雅黑" w:eastAsia="微软雅黑" w:cs="微软雅黑"/>
          <w:color w:val="45423F"/>
          <w:sz w:val="45"/>
          <w:szCs w:val="45"/>
        </w:rPr>
      </w:pPr>
      <w:r>
        <w:rPr>
          <w:rFonts w:hint="eastAsia" w:ascii="微软雅黑" w:hAnsi="微软雅黑" w:eastAsia="微软雅黑" w:cs="微软雅黑"/>
          <w:i w:val="0"/>
          <w:caps w:val="0"/>
          <w:color w:val="45423F"/>
          <w:spacing w:val="0"/>
          <w:sz w:val="45"/>
          <w:szCs w:val="45"/>
        </w:rPr>
        <w:t>关于作出的建设项目环境影响评价文件审批决定的公告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202</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17</w:t>
      </w:r>
      <w:r>
        <w:rPr>
          <w:rFonts w:hint="eastAsia" w:ascii="宋体" w:hAnsi="宋体" w:eastAsia="宋体" w:cs="宋体"/>
          <w:i w:val="0"/>
          <w:caps w:val="0"/>
          <w:color w:val="333333"/>
          <w:spacing w:val="0"/>
          <w:sz w:val="24"/>
          <w:szCs w:val="24"/>
        </w:rPr>
        <w:t>日我</w:t>
      </w:r>
      <w:r>
        <w:rPr>
          <w:rFonts w:hint="eastAsia" w:ascii="宋体" w:hAnsi="宋体" w:eastAsia="宋体" w:cs="宋体"/>
          <w:i w:val="0"/>
          <w:caps w:val="0"/>
          <w:color w:val="333333"/>
          <w:spacing w:val="0"/>
          <w:sz w:val="24"/>
          <w:szCs w:val="24"/>
          <w:lang w:val="en-US" w:eastAsia="zh-CN"/>
        </w:rPr>
        <w:t>分</w:t>
      </w:r>
      <w:r>
        <w:rPr>
          <w:rFonts w:hint="eastAsia" w:ascii="宋体" w:hAnsi="宋体" w:eastAsia="宋体" w:cs="宋体"/>
          <w:i w:val="0"/>
          <w:caps w:val="0"/>
          <w:color w:val="333333"/>
          <w:spacing w:val="0"/>
          <w:sz w:val="24"/>
          <w:szCs w:val="24"/>
        </w:rPr>
        <w:t>局作出的审批决定予以公告，公告期为202</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17</w:t>
      </w:r>
      <w:r>
        <w:rPr>
          <w:rFonts w:hint="eastAsia" w:ascii="宋体" w:hAnsi="宋体" w:eastAsia="宋体" w:cs="宋体"/>
          <w:i w:val="0"/>
          <w:caps w:val="0"/>
          <w:color w:val="333333"/>
          <w:spacing w:val="0"/>
          <w:sz w:val="24"/>
          <w:szCs w:val="24"/>
        </w:rPr>
        <w:t>日－202</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25</w:t>
      </w:r>
      <w:r>
        <w:rPr>
          <w:rFonts w:hint="eastAsia" w:ascii="宋体" w:hAnsi="宋体" w:eastAsia="宋体" w:cs="宋体"/>
          <w:i w:val="0"/>
          <w:caps w:val="0"/>
          <w:color w:val="333333"/>
          <w:spacing w:val="0"/>
          <w:sz w:val="24"/>
          <w:szCs w:val="24"/>
        </w:rPr>
        <w:t>日（7个工作日）。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联系电话：0350-</w:t>
      </w:r>
      <w:r>
        <w:rPr>
          <w:rFonts w:hint="eastAsia" w:ascii="宋体" w:hAnsi="宋体" w:eastAsia="宋体" w:cs="宋体"/>
          <w:i w:val="0"/>
          <w:caps w:val="0"/>
          <w:color w:val="333333"/>
          <w:spacing w:val="0"/>
          <w:sz w:val="24"/>
          <w:szCs w:val="24"/>
          <w:lang w:val="en-US" w:eastAsia="zh-CN"/>
        </w:rPr>
        <w:t>4232039</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通讯地址：</w:t>
      </w:r>
      <w:r>
        <w:rPr>
          <w:rFonts w:hint="eastAsia" w:ascii="宋体" w:hAnsi="宋体" w:eastAsia="宋体" w:cs="宋体"/>
          <w:i w:val="0"/>
          <w:caps w:val="0"/>
          <w:color w:val="333333"/>
          <w:spacing w:val="0"/>
          <w:sz w:val="24"/>
          <w:szCs w:val="24"/>
          <w:lang w:val="en-US" w:eastAsia="zh-CN"/>
        </w:rPr>
        <w:t>神池县府东街</w:t>
      </w:r>
      <w:r>
        <w:rPr>
          <w:rFonts w:hint="eastAsia" w:ascii="宋体" w:hAnsi="宋体" w:eastAsia="宋体" w:cs="宋体"/>
          <w:i w:val="0"/>
          <w:caps w:val="0"/>
          <w:color w:val="333333"/>
          <w:spacing w:val="0"/>
          <w:sz w:val="24"/>
          <w:szCs w:val="24"/>
        </w:rPr>
        <w:t>忻州市生态环境局</w:t>
      </w:r>
      <w:r>
        <w:rPr>
          <w:rFonts w:hint="eastAsia" w:ascii="宋体" w:hAnsi="宋体" w:eastAsia="宋体" w:cs="宋体"/>
          <w:i w:val="0"/>
          <w:caps w:val="0"/>
          <w:color w:val="333333"/>
          <w:spacing w:val="0"/>
          <w:sz w:val="24"/>
          <w:szCs w:val="24"/>
          <w:lang w:val="en-US" w:eastAsia="zh-CN"/>
        </w:rPr>
        <w:t>神池分局</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邮编：03</w:t>
      </w:r>
      <w:r>
        <w:rPr>
          <w:rFonts w:hint="eastAsia" w:ascii="宋体" w:hAnsi="宋体" w:eastAsia="宋体" w:cs="宋体"/>
          <w:i w:val="0"/>
          <w:caps w:val="0"/>
          <w:color w:val="333333"/>
          <w:spacing w:val="0"/>
          <w:sz w:val="24"/>
          <w:szCs w:val="24"/>
          <w:lang w:val="en-US" w:eastAsia="zh-CN"/>
        </w:rPr>
        <w:t>6100</w:t>
      </w:r>
      <w:r>
        <w:rPr>
          <w:rFonts w:hint="eastAsia" w:ascii="宋体" w:hAnsi="宋体" w:eastAsia="宋体" w:cs="宋体"/>
          <w:i w:val="0"/>
          <w:caps w:val="0"/>
          <w:color w:val="333333"/>
          <w:spacing w:val="0"/>
          <w:sz w:val="24"/>
          <w:szCs w:val="24"/>
        </w:rPr>
        <w:t> </w:t>
      </w:r>
    </w:p>
    <w:tbl>
      <w:tblPr>
        <w:tblStyle w:val="4"/>
        <w:tblW w:w="84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15"/>
        <w:gridCol w:w="2216"/>
        <w:gridCol w:w="1809"/>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51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文 件 名 称 </w:t>
            </w:r>
          </w:p>
        </w:tc>
        <w:tc>
          <w:tcPr>
            <w:tcW w:w="2216"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文   号 </w:t>
            </w:r>
          </w:p>
        </w:tc>
        <w:tc>
          <w:tcPr>
            <w:tcW w:w="1809"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发文时间 </w:t>
            </w:r>
          </w:p>
        </w:tc>
        <w:tc>
          <w:tcPr>
            <w:tcW w:w="919"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1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7"/>
              <w:keepNext w:val="0"/>
              <w:keepLines w:val="0"/>
              <w:pageBreakBefore w:val="0"/>
              <w:widowControl/>
              <w:shd w:val="clear" w:color="070000" w:fill="auto"/>
              <w:kinsoku/>
              <w:wordWrap/>
              <w:overflowPunct/>
              <w:topLinePunct w:val="0"/>
              <w:autoSpaceDE/>
              <w:autoSpaceDN/>
              <w:bidi w:val="0"/>
              <w:adjustRightInd/>
              <w:snapToGrid/>
              <w:spacing w:beforeAutospacing="0" w:afterAutospacing="0" w:line="700" w:lineRule="exact"/>
              <w:jc w:val="center"/>
              <w:textAlignment w:val="auto"/>
              <w:rPr>
                <w:rFonts w:hint="eastAsia" w:ascii="宋体" w:hAnsi="宋体" w:eastAsia="宋体" w:cs="宋体"/>
                <w:color w:val="333333"/>
                <w:sz w:val="24"/>
                <w:szCs w:val="24"/>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长城板块旅游公路主线（长城1号）神池县境内南</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场</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（偏关界）至大狗儿涧（神池界）段工程项目环境影响报告表</w:t>
            </w:r>
          </w:p>
        </w:tc>
        <w:tc>
          <w:tcPr>
            <w:tcW w:w="2216"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color w:val="333333"/>
                <w:sz w:val="24"/>
                <w:szCs w:val="24"/>
              </w:rPr>
            </w:pPr>
            <w:r>
              <w:rPr>
                <w:rFonts w:hint="eastAsia" w:ascii="宋体" w:hAnsi="宋体" w:eastAsia="宋体" w:cs="宋体"/>
                <w:bCs/>
                <w:sz w:val="24"/>
                <w:szCs w:val="24"/>
              </w:rPr>
              <w:t>忻神分局环评函〔202</w:t>
            </w:r>
            <w:r>
              <w:rPr>
                <w:rFonts w:hint="eastAsia" w:ascii="宋体" w:hAnsi="宋体" w:eastAsia="宋体" w:cs="宋体"/>
                <w:bCs/>
                <w:sz w:val="24"/>
                <w:szCs w:val="24"/>
                <w:lang w:val="en-US" w:eastAsia="zh-CN"/>
              </w:rPr>
              <w:t>1</w:t>
            </w:r>
            <w:r>
              <w:rPr>
                <w:rFonts w:hint="eastAsia" w:ascii="宋体" w:hAnsi="宋体" w:eastAsia="宋体" w:cs="宋体"/>
                <w:bCs/>
                <w:sz w:val="24"/>
                <w:szCs w:val="24"/>
              </w:rPr>
              <w:t>〕0</w:t>
            </w:r>
            <w:r>
              <w:rPr>
                <w:rFonts w:hint="eastAsia" w:ascii="宋体" w:hAnsi="宋体" w:eastAsia="宋体" w:cs="宋体"/>
                <w:bCs/>
                <w:sz w:val="24"/>
                <w:szCs w:val="24"/>
                <w:lang w:val="en-US" w:eastAsia="zh-CN"/>
              </w:rPr>
              <w:t>2</w:t>
            </w:r>
            <w:r>
              <w:rPr>
                <w:rFonts w:hint="eastAsia" w:ascii="宋体" w:hAnsi="宋体" w:eastAsia="宋体" w:cs="宋体"/>
                <w:bCs/>
                <w:sz w:val="24"/>
                <w:szCs w:val="24"/>
              </w:rPr>
              <w:t>号</w:t>
            </w:r>
          </w:p>
        </w:tc>
        <w:tc>
          <w:tcPr>
            <w:tcW w:w="1809"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宋体" w:hAnsi="宋体" w:eastAsia="宋体" w:cs="宋体"/>
                <w:color w:val="333333"/>
                <w:sz w:val="24"/>
                <w:szCs w:val="24"/>
              </w:rPr>
            </w:pPr>
            <w:r>
              <w:rPr>
                <w:rFonts w:hint="eastAsia" w:ascii="宋体" w:hAnsi="宋体" w:eastAsia="宋体" w:cs="宋体"/>
                <w:color w:val="333333"/>
                <w:sz w:val="24"/>
                <w:szCs w:val="24"/>
              </w:rPr>
              <w:t>  202</w:t>
            </w: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rPr>
              <w:t>年</w:t>
            </w: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17</w:t>
            </w:r>
            <w:r>
              <w:rPr>
                <w:rFonts w:hint="eastAsia" w:ascii="宋体" w:hAnsi="宋体" w:eastAsia="宋体" w:cs="宋体"/>
                <w:color w:val="333333"/>
                <w:sz w:val="24"/>
                <w:szCs w:val="24"/>
              </w:rPr>
              <w:t>日 </w:t>
            </w:r>
          </w:p>
        </w:tc>
        <w:tc>
          <w:tcPr>
            <w:tcW w:w="919"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宋体" w:hAnsi="宋体" w:eastAsia="宋体" w:cs="宋体"/>
                <w:color w:val="333333"/>
                <w:sz w:val="24"/>
                <w:szCs w:val="24"/>
              </w:rPr>
            </w:pPr>
            <w:r>
              <w:rPr>
                <w:rFonts w:hint="eastAsia" w:ascii="宋体" w:hAnsi="宋体" w:eastAsia="宋体" w:cs="宋体"/>
                <w:color w:val="333333"/>
                <w:sz w:val="24"/>
                <w:szCs w:val="24"/>
                <w:lang w:eastAsia="zh-CN"/>
              </w:rPr>
              <w:t>见附件</w:t>
            </w:r>
            <w:bookmarkStart w:id="0" w:name="_GoBack"/>
            <w:bookmarkEnd w:id="0"/>
            <w:r>
              <w:rPr>
                <w:rFonts w:hint="eastAsia" w:ascii="宋体" w:hAnsi="宋体" w:eastAsia="宋体" w:cs="宋体"/>
                <w:color w:val="333333"/>
                <w:sz w:val="24"/>
                <w:szCs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66467"/>
    <w:rsid w:val="233645D3"/>
    <w:rsid w:val="3FCC7961"/>
    <w:rsid w:val="4D7647BC"/>
    <w:rsid w:val="518C5585"/>
    <w:rsid w:val="526E2928"/>
    <w:rsid w:val="614570EA"/>
    <w:rsid w:val="66211A1A"/>
    <w:rsid w:val="67E81B77"/>
    <w:rsid w:val="709D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Normal (Web)1"/>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2021-03-17T03:36:00Z</cp:lastPrinted>
  <dcterms:modified xsi:type="dcterms:W3CDTF">2021-03-17T07:13:38Z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B5F62958CB714E23B168415878CA6A61</vt:lpwstr>
  </property>
</Properties>
</file>