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60" w:afterAutospacing="0" w:line="400" w:lineRule="exact"/>
        <w:ind w:left="0" w:right="0" w:firstLine="0"/>
        <w:jc w:val="center"/>
        <w:textAlignment w:val="auto"/>
        <w:rPr>
          <w:rFonts w:hint="eastAsia" w:ascii="微软雅黑" w:hAnsi="微软雅黑" w:eastAsia="微软雅黑" w:cs="微软雅黑"/>
          <w:b w:val="0"/>
          <w:bCs/>
          <w:i w:val="0"/>
          <w:caps w:val="0"/>
          <w:color w:val="45423F"/>
          <w:spacing w:val="0"/>
          <w:sz w:val="32"/>
          <w:szCs w:val="32"/>
          <w:shd w:val="clear" w:fill="FFFFFF"/>
        </w:rPr>
      </w:pPr>
      <w:r>
        <w:rPr>
          <w:rFonts w:hint="eastAsia" w:ascii="微软雅黑" w:hAnsi="微软雅黑" w:eastAsia="微软雅黑" w:cs="微软雅黑"/>
          <w:b w:val="0"/>
          <w:bCs/>
          <w:i w:val="0"/>
          <w:caps w:val="0"/>
          <w:color w:val="45423F"/>
          <w:spacing w:val="0"/>
          <w:sz w:val="32"/>
          <w:szCs w:val="32"/>
          <w:shd w:val="clear" w:fill="FFFFFF"/>
        </w:rPr>
        <w:t>忻州市生态环境局</w:t>
      </w:r>
      <w:r>
        <w:rPr>
          <w:rFonts w:hint="eastAsia" w:ascii="微软雅黑" w:hAnsi="微软雅黑" w:eastAsia="微软雅黑" w:cs="微软雅黑"/>
          <w:b w:val="0"/>
          <w:bCs/>
          <w:i w:val="0"/>
          <w:caps w:val="0"/>
          <w:color w:val="45423F"/>
          <w:spacing w:val="0"/>
          <w:sz w:val="32"/>
          <w:szCs w:val="32"/>
          <w:shd w:val="clear" w:fill="FFFFFF"/>
          <w:lang w:eastAsia="zh-CN"/>
        </w:rPr>
        <w:t>神池分局</w:t>
      </w:r>
      <w:r>
        <w:rPr>
          <w:rFonts w:hint="eastAsia" w:ascii="微软雅黑" w:hAnsi="微软雅黑" w:eastAsia="微软雅黑" w:cs="微软雅黑"/>
          <w:b w:val="0"/>
          <w:bCs/>
          <w:i w:val="0"/>
          <w:caps w:val="0"/>
          <w:color w:val="45423F"/>
          <w:spacing w:val="0"/>
          <w:sz w:val="32"/>
          <w:szCs w:val="32"/>
          <w:shd w:val="clear" w:fill="FFFFFF"/>
        </w:rPr>
        <w:t>关于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60" w:afterAutospacing="0" w:line="400" w:lineRule="exact"/>
        <w:ind w:left="0" w:right="0" w:firstLine="0"/>
        <w:jc w:val="center"/>
        <w:textAlignment w:val="auto"/>
        <w:rPr>
          <w:rFonts w:hint="eastAsia" w:ascii="微软雅黑" w:hAnsi="微软雅黑" w:eastAsia="微软雅黑" w:cs="微软雅黑"/>
          <w:b w:val="0"/>
          <w:bCs/>
          <w:i w:val="0"/>
          <w:caps w:val="0"/>
          <w:color w:val="45423F"/>
          <w:spacing w:val="0"/>
          <w:sz w:val="32"/>
          <w:szCs w:val="32"/>
          <w:shd w:val="clear" w:fill="FFFFFF"/>
        </w:rPr>
      </w:pPr>
      <w:r>
        <w:rPr>
          <w:rFonts w:hint="eastAsia" w:ascii="微软雅黑" w:hAnsi="微软雅黑" w:eastAsia="微软雅黑" w:cs="微软雅黑"/>
          <w:b w:val="0"/>
          <w:bCs/>
          <w:i w:val="0"/>
          <w:caps w:val="0"/>
          <w:color w:val="45423F"/>
          <w:spacing w:val="0"/>
          <w:sz w:val="32"/>
          <w:szCs w:val="32"/>
          <w:shd w:val="clear" w:fill="FFFFFF"/>
        </w:rPr>
        <w:t>2020年</w:t>
      </w:r>
      <w:r>
        <w:rPr>
          <w:rFonts w:hint="eastAsia" w:ascii="微软雅黑" w:hAnsi="微软雅黑" w:eastAsia="微软雅黑" w:cs="微软雅黑"/>
          <w:b w:val="0"/>
          <w:bCs/>
          <w:i w:val="0"/>
          <w:caps w:val="0"/>
          <w:color w:val="45423F"/>
          <w:spacing w:val="0"/>
          <w:sz w:val="32"/>
          <w:szCs w:val="32"/>
          <w:shd w:val="clear" w:fill="FFFFFF"/>
          <w:lang w:val="en-US" w:eastAsia="zh-CN"/>
        </w:rPr>
        <w:t>5</w:t>
      </w:r>
      <w:r>
        <w:rPr>
          <w:rFonts w:hint="eastAsia" w:ascii="微软雅黑" w:hAnsi="微软雅黑" w:eastAsia="微软雅黑" w:cs="微软雅黑"/>
          <w:b w:val="0"/>
          <w:bCs/>
          <w:i w:val="0"/>
          <w:caps w:val="0"/>
          <w:color w:val="45423F"/>
          <w:spacing w:val="0"/>
          <w:sz w:val="32"/>
          <w:szCs w:val="32"/>
          <w:shd w:val="clear" w:fill="FFFFFF"/>
        </w:rPr>
        <w:t>月</w:t>
      </w:r>
      <w:r>
        <w:rPr>
          <w:rFonts w:hint="eastAsia" w:ascii="微软雅黑" w:hAnsi="微软雅黑" w:eastAsia="微软雅黑" w:cs="微软雅黑"/>
          <w:b w:val="0"/>
          <w:bCs/>
          <w:i w:val="0"/>
          <w:caps w:val="0"/>
          <w:color w:val="45423F"/>
          <w:spacing w:val="0"/>
          <w:sz w:val="32"/>
          <w:szCs w:val="32"/>
          <w:shd w:val="clear" w:fill="FFFFFF"/>
          <w:lang w:val="en-US" w:eastAsia="zh-CN"/>
        </w:rPr>
        <w:t>29</w:t>
      </w:r>
      <w:r>
        <w:rPr>
          <w:rFonts w:hint="eastAsia" w:ascii="微软雅黑" w:hAnsi="微软雅黑" w:eastAsia="微软雅黑" w:cs="微软雅黑"/>
          <w:b w:val="0"/>
          <w:bCs/>
          <w:i w:val="0"/>
          <w:caps w:val="0"/>
          <w:color w:val="45423F"/>
          <w:spacing w:val="0"/>
          <w:sz w:val="32"/>
          <w:szCs w:val="32"/>
          <w:shd w:val="clear" w:fill="FFFFFF"/>
        </w:rPr>
        <w:t>日作出的建设项目环境影响评价文件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60" w:afterAutospacing="0" w:line="400" w:lineRule="exact"/>
        <w:ind w:left="0" w:right="0" w:firstLine="0"/>
        <w:jc w:val="center"/>
        <w:textAlignment w:val="auto"/>
        <w:rPr>
          <w:rFonts w:ascii="微软雅黑" w:hAnsi="微软雅黑" w:eastAsia="微软雅黑" w:cs="微软雅黑"/>
          <w:b w:val="0"/>
          <w:bCs/>
          <w:i w:val="0"/>
          <w:caps w:val="0"/>
          <w:color w:val="45423F"/>
          <w:spacing w:val="0"/>
          <w:sz w:val="32"/>
          <w:szCs w:val="32"/>
        </w:rPr>
      </w:pPr>
      <w:bookmarkStart w:id="0" w:name="_GoBack"/>
      <w:bookmarkEnd w:id="0"/>
      <w:r>
        <w:rPr>
          <w:rFonts w:hint="eastAsia" w:ascii="微软雅黑" w:hAnsi="微软雅黑" w:eastAsia="微软雅黑" w:cs="微软雅黑"/>
          <w:b w:val="0"/>
          <w:bCs/>
          <w:i w:val="0"/>
          <w:caps w:val="0"/>
          <w:color w:val="45423F"/>
          <w:spacing w:val="0"/>
          <w:sz w:val="32"/>
          <w:szCs w:val="32"/>
          <w:shd w:val="clear" w:fill="FFFFFF"/>
        </w:rPr>
        <w:t>审批决定的公告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rPr>
          <w:rFonts w:hint="eastAsia" w:ascii="宋体" w:hAnsi="宋体" w:eastAsia="宋体" w:cs="宋体"/>
          <w:i w:val="0"/>
          <w:caps w:val="0"/>
          <w:color w:val="333333"/>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480" w:firstLineChars="20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2020年</w:t>
      </w:r>
      <w:r>
        <w:rPr>
          <w:rFonts w:hint="eastAsia" w:ascii="宋体" w:hAnsi="宋体" w:eastAsia="宋体" w:cs="宋体"/>
          <w:i w:val="0"/>
          <w:caps w:val="0"/>
          <w:color w:val="333333"/>
          <w:spacing w:val="0"/>
          <w:sz w:val="24"/>
          <w:szCs w:val="24"/>
          <w:shd w:val="clear" w:fill="FFFFFF"/>
          <w:lang w:val="en-US" w:eastAsia="zh-CN"/>
        </w:rPr>
        <w:t>5</w:t>
      </w:r>
      <w:r>
        <w:rPr>
          <w:rFonts w:hint="eastAsia" w:ascii="宋体" w:hAnsi="宋体" w:eastAsia="宋体" w:cs="宋体"/>
          <w:i w:val="0"/>
          <w:caps w:val="0"/>
          <w:color w:val="333333"/>
          <w:spacing w:val="0"/>
          <w:sz w:val="24"/>
          <w:szCs w:val="24"/>
          <w:shd w:val="clear" w:fill="FFFFFF"/>
        </w:rPr>
        <w:t>月</w:t>
      </w:r>
      <w:r>
        <w:rPr>
          <w:rFonts w:hint="eastAsia" w:ascii="宋体" w:hAnsi="宋体" w:eastAsia="宋体" w:cs="宋体"/>
          <w:i w:val="0"/>
          <w:caps w:val="0"/>
          <w:color w:val="333333"/>
          <w:spacing w:val="0"/>
          <w:sz w:val="24"/>
          <w:szCs w:val="24"/>
          <w:shd w:val="clear" w:fill="FFFFFF"/>
          <w:lang w:val="en-US" w:eastAsia="zh-CN"/>
        </w:rPr>
        <w:t>29</w:t>
      </w:r>
      <w:r>
        <w:rPr>
          <w:rFonts w:hint="eastAsia" w:ascii="宋体" w:hAnsi="宋体" w:eastAsia="宋体" w:cs="宋体"/>
          <w:i w:val="0"/>
          <w:caps w:val="0"/>
          <w:color w:val="333333"/>
          <w:spacing w:val="0"/>
          <w:sz w:val="24"/>
          <w:szCs w:val="24"/>
          <w:shd w:val="clear" w:fill="FFFFFF"/>
        </w:rPr>
        <w:t>日我局作出的审批决定予以公告，公告期为2020年</w:t>
      </w:r>
      <w:r>
        <w:rPr>
          <w:rFonts w:hint="eastAsia" w:ascii="宋体" w:hAnsi="宋体" w:eastAsia="宋体" w:cs="宋体"/>
          <w:i w:val="0"/>
          <w:caps w:val="0"/>
          <w:color w:val="333333"/>
          <w:spacing w:val="0"/>
          <w:sz w:val="24"/>
          <w:szCs w:val="24"/>
          <w:shd w:val="clear" w:fill="FFFFFF"/>
          <w:lang w:val="en-US" w:eastAsia="zh-CN"/>
        </w:rPr>
        <w:t>5</w:t>
      </w:r>
      <w:r>
        <w:rPr>
          <w:rFonts w:hint="eastAsia" w:ascii="宋体" w:hAnsi="宋体" w:eastAsia="宋体" w:cs="宋体"/>
          <w:i w:val="0"/>
          <w:caps w:val="0"/>
          <w:color w:val="333333"/>
          <w:spacing w:val="0"/>
          <w:sz w:val="24"/>
          <w:szCs w:val="24"/>
          <w:shd w:val="clear" w:fill="FFFFFF"/>
        </w:rPr>
        <w:t>月</w:t>
      </w:r>
      <w:r>
        <w:rPr>
          <w:rFonts w:hint="eastAsia" w:ascii="宋体" w:hAnsi="宋体" w:eastAsia="宋体" w:cs="宋体"/>
          <w:i w:val="0"/>
          <w:caps w:val="0"/>
          <w:color w:val="333333"/>
          <w:spacing w:val="0"/>
          <w:sz w:val="24"/>
          <w:szCs w:val="24"/>
          <w:shd w:val="clear" w:fill="FFFFFF"/>
          <w:lang w:val="en-US" w:eastAsia="zh-CN"/>
        </w:rPr>
        <w:t>29</w:t>
      </w:r>
      <w:r>
        <w:rPr>
          <w:rFonts w:hint="eastAsia" w:ascii="宋体" w:hAnsi="宋体" w:eastAsia="宋体" w:cs="宋体"/>
          <w:i w:val="0"/>
          <w:caps w:val="0"/>
          <w:color w:val="333333"/>
          <w:spacing w:val="0"/>
          <w:sz w:val="24"/>
          <w:szCs w:val="24"/>
          <w:shd w:val="clear" w:fill="FFFFFF"/>
        </w:rPr>
        <w:t>日－2020年</w:t>
      </w:r>
      <w:r>
        <w:rPr>
          <w:rFonts w:hint="eastAsia" w:ascii="宋体" w:hAnsi="宋体" w:eastAsia="宋体" w:cs="宋体"/>
          <w:i w:val="0"/>
          <w:caps w:val="0"/>
          <w:color w:val="333333"/>
          <w:spacing w:val="0"/>
          <w:sz w:val="24"/>
          <w:szCs w:val="24"/>
          <w:shd w:val="clear" w:fill="FFFFFF"/>
          <w:lang w:val="en-US" w:eastAsia="zh-CN"/>
        </w:rPr>
        <w:t>6</w:t>
      </w:r>
      <w:r>
        <w:rPr>
          <w:rFonts w:hint="eastAsia" w:ascii="宋体" w:hAnsi="宋体" w:eastAsia="宋体" w:cs="宋体"/>
          <w:i w:val="0"/>
          <w:caps w:val="0"/>
          <w:color w:val="333333"/>
          <w:spacing w:val="0"/>
          <w:sz w:val="24"/>
          <w:szCs w:val="24"/>
          <w:shd w:val="clear" w:fill="FFFFFF"/>
        </w:rPr>
        <w:t>月</w:t>
      </w:r>
      <w:r>
        <w:rPr>
          <w:rFonts w:hint="eastAsia" w:ascii="宋体" w:hAnsi="宋体" w:eastAsia="宋体" w:cs="宋体"/>
          <w:i w:val="0"/>
          <w:caps w:val="0"/>
          <w:color w:val="333333"/>
          <w:spacing w:val="0"/>
          <w:sz w:val="24"/>
          <w:szCs w:val="24"/>
          <w:shd w:val="clear" w:fill="FFFFFF"/>
          <w:lang w:val="en-US" w:eastAsia="zh-CN"/>
        </w:rPr>
        <w:t>8</w:t>
      </w:r>
      <w:r>
        <w:rPr>
          <w:rFonts w:hint="eastAsia" w:ascii="宋体" w:hAnsi="宋体" w:eastAsia="宋体" w:cs="宋体"/>
          <w:i w:val="0"/>
          <w:caps w:val="0"/>
          <w:color w:val="333333"/>
          <w:spacing w:val="0"/>
          <w:sz w:val="24"/>
          <w:szCs w:val="24"/>
          <w:shd w:val="clear" w:fill="FFFFFF"/>
        </w:rPr>
        <w:t>日（7个工作日）。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联系电话：0350-</w:t>
      </w:r>
      <w:r>
        <w:rPr>
          <w:rFonts w:hint="eastAsia" w:ascii="宋体" w:hAnsi="宋体" w:eastAsia="宋体" w:cs="宋体"/>
          <w:i w:val="0"/>
          <w:caps w:val="0"/>
          <w:color w:val="333333"/>
          <w:spacing w:val="0"/>
          <w:sz w:val="24"/>
          <w:szCs w:val="24"/>
          <w:shd w:val="clear" w:fill="FFFFFF"/>
          <w:lang w:val="en-US" w:eastAsia="zh-CN"/>
        </w:rPr>
        <w:t>4232039</w:t>
      </w:r>
      <w:r>
        <w:rPr>
          <w:rFonts w:hint="eastAsia" w:ascii="宋体" w:hAnsi="宋体" w:eastAsia="宋体" w:cs="宋体"/>
          <w:i w:val="0"/>
          <w:caps w:val="0"/>
          <w:color w:val="333333"/>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通讯地址：</w:t>
      </w:r>
      <w:r>
        <w:rPr>
          <w:rFonts w:hint="eastAsia" w:ascii="宋体" w:hAnsi="宋体" w:eastAsia="宋体" w:cs="宋体"/>
          <w:i w:val="0"/>
          <w:caps w:val="0"/>
          <w:color w:val="333333"/>
          <w:spacing w:val="0"/>
          <w:sz w:val="24"/>
          <w:szCs w:val="24"/>
          <w:shd w:val="clear" w:fill="FFFFFF"/>
          <w:lang w:eastAsia="zh-CN"/>
        </w:rPr>
        <w:t>神池县神府东街</w:t>
      </w:r>
      <w:r>
        <w:rPr>
          <w:rFonts w:hint="eastAsia" w:ascii="宋体" w:hAnsi="宋体" w:eastAsia="宋体" w:cs="宋体"/>
          <w:i w:val="0"/>
          <w:caps w:val="0"/>
          <w:color w:val="333333"/>
          <w:spacing w:val="0"/>
          <w:sz w:val="24"/>
          <w:szCs w:val="24"/>
          <w:shd w:val="clear" w:fill="FFFFFF"/>
        </w:rPr>
        <w:t>忻州市生态环境局</w:t>
      </w:r>
      <w:r>
        <w:rPr>
          <w:rFonts w:hint="eastAsia" w:ascii="宋体" w:hAnsi="宋体" w:eastAsia="宋体" w:cs="宋体"/>
          <w:i w:val="0"/>
          <w:caps w:val="0"/>
          <w:color w:val="333333"/>
          <w:spacing w:val="0"/>
          <w:sz w:val="24"/>
          <w:szCs w:val="24"/>
          <w:shd w:val="clear" w:fill="FFFFFF"/>
          <w:lang w:eastAsia="zh-CN"/>
        </w:rPr>
        <w:t>神池分局</w:t>
      </w:r>
      <w:r>
        <w:rPr>
          <w:rFonts w:hint="eastAsia" w:ascii="宋体" w:hAnsi="宋体" w:eastAsia="宋体" w:cs="宋体"/>
          <w:i w:val="0"/>
          <w:caps w:val="0"/>
          <w:color w:val="333333"/>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　　邮编：03</w:t>
      </w:r>
      <w:r>
        <w:rPr>
          <w:rFonts w:hint="eastAsia" w:ascii="宋体" w:hAnsi="宋体" w:eastAsia="宋体" w:cs="宋体"/>
          <w:i w:val="0"/>
          <w:caps w:val="0"/>
          <w:color w:val="333333"/>
          <w:spacing w:val="0"/>
          <w:sz w:val="24"/>
          <w:szCs w:val="24"/>
          <w:shd w:val="clear" w:fill="FFFFFF"/>
          <w:lang w:val="en-US" w:eastAsia="zh-CN"/>
        </w:rPr>
        <w:t>61</w:t>
      </w:r>
      <w:r>
        <w:rPr>
          <w:rFonts w:hint="eastAsia" w:ascii="宋体" w:hAnsi="宋体" w:eastAsia="宋体" w:cs="宋体"/>
          <w:i w:val="0"/>
          <w:caps w:val="0"/>
          <w:color w:val="333333"/>
          <w:spacing w:val="0"/>
          <w:sz w:val="24"/>
          <w:szCs w:val="24"/>
          <w:shd w:val="clear" w:fill="FFFFFF"/>
        </w:rPr>
        <w:t>00 </w:t>
      </w:r>
    </w:p>
    <w:tbl>
      <w:tblPr>
        <w:tblStyle w:val="4"/>
        <w:tblW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565"/>
        <w:gridCol w:w="2290"/>
        <w:gridCol w:w="1508"/>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640" w:type="dxa"/>
            <w:tcBorders>
              <w:top w:val="single" w:color="000000" w:sz="6" w:space="0"/>
              <w:left w:val="single" w:color="000000" w:sz="6" w:space="0"/>
              <w:bottom w:val="single" w:color="000000" w:sz="2" w:space="0"/>
              <w:right w:val="single" w:color="000000" w:sz="2" w:space="0"/>
            </w:tcBorders>
            <w:shd w:val="clear" w:color="auto" w:fill="FFFFFF"/>
            <w:tcMar>
              <w:lef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rPr>
              <w:t>文 件 名 称 </w:t>
            </w:r>
          </w:p>
        </w:tc>
        <w:tc>
          <w:tcPr>
            <w:tcW w:w="2865" w:type="dxa"/>
            <w:tcBorders>
              <w:top w:val="single" w:color="000000" w:sz="6" w:space="0"/>
              <w:left w:val="single" w:color="000000" w:sz="6" w:space="0"/>
              <w:bottom w:val="single" w:color="000000" w:sz="2" w:space="0"/>
              <w:right w:val="single" w:color="000000" w:sz="2" w:space="0"/>
            </w:tcBorders>
            <w:shd w:val="clear" w:color="auto" w:fill="FFFFFF"/>
            <w:tcMar>
              <w:lef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rPr>
              <w:t>文   号 </w:t>
            </w:r>
          </w:p>
        </w:tc>
        <w:tc>
          <w:tcPr>
            <w:tcW w:w="1530" w:type="dxa"/>
            <w:tcBorders>
              <w:top w:val="single" w:color="000000" w:sz="6" w:space="0"/>
              <w:left w:val="single" w:color="000000" w:sz="6" w:space="0"/>
              <w:bottom w:val="single" w:color="000000" w:sz="2" w:space="0"/>
              <w:right w:val="single" w:color="000000" w:sz="2" w:space="0"/>
            </w:tcBorders>
            <w:shd w:val="clear" w:color="auto" w:fill="FFFFFF"/>
            <w:tcMar>
              <w:lef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rPr>
              <w:t>发文时间 </w:t>
            </w:r>
          </w:p>
        </w:tc>
        <w:tc>
          <w:tcPr>
            <w:tcW w:w="1425" w:type="dxa"/>
            <w:tcBorders>
              <w:top w:val="single" w:color="000000" w:sz="6" w:space="0"/>
              <w:left w:val="single" w:color="000000" w:sz="6" w:space="0"/>
              <w:bottom w:val="single" w:color="000000" w:sz="2" w:space="0"/>
              <w:right w:val="single" w:color="000000" w:sz="2" w:space="0"/>
            </w:tcBorders>
            <w:shd w:val="clear" w:color="auto" w:fill="FFFFFF"/>
            <w:tcMar>
              <w:lef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rPr>
              <w:t>文件链接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640" w:type="dxa"/>
            <w:tcBorders>
              <w:top w:val="single" w:color="000000" w:sz="6" w:space="0"/>
              <w:left w:val="single" w:color="000000" w:sz="6" w:space="0"/>
              <w:bottom w:val="single" w:color="000000" w:sz="2" w:space="0"/>
              <w:right w:val="single" w:color="000000" w:sz="2" w:space="0"/>
            </w:tcBorders>
            <w:shd w:val="clear" w:color="auto" w:fill="FFFFFF"/>
            <w:tcMar>
              <w:left w:w="150" w:type="dxa"/>
            </w:tcMar>
            <w:vAlign w:val="center"/>
          </w:tcPr>
          <w:p>
            <w:pPr>
              <w:ind w:right="0" w:rightChars="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关于神池县神达加油服务中心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left"/>
              <w:rPr>
                <w:rFonts w:hint="eastAsia" w:ascii="宋体" w:hAnsi="宋体" w:eastAsia="宋体" w:cs="宋体"/>
                <w:color w:val="333333"/>
                <w:sz w:val="24"/>
                <w:szCs w:val="24"/>
              </w:rPr>
            </w:pPr>
            <w:r>
              <w:rPr>
                <w:rFonts w:hint="eastAsia" w:ascii="宋体" w:hAnsi="宋体" w:eastAsia="宋体" w:cs="宋体"/>
                <w:sz w:val="24"/>
                <w:szCs w:val="24"/>
                <w:lang w:val="en-US" w:eastAsia="zh-CN"/>
              </w:rPr>
              <w:t>新建LNG加气站环境影响报告表的批复</w:t>
            </w:r>
            <w:r>
              <w:rPr>
                <w:rFonts w:hint="eastAsia" w:ascii="宋体" w:hAnsi="宋体" w:eastAsia="宋体" w:cs="宋体"/>
                <w:i w:val="0"/>
                <w:caps w:val="0"/>
                <w:color w:val="333333"/>
                <w:spacing w:val="0"/>
                <w:sz w:val="24"/>
                <w:szCs w:val="24"/>
              </w:rPr>
              <w:t> </w:t>
            </w:r>
          </w:p>
        </w:tc>
        <w:tc>
          <w:tcPr>
            <w:tcW w:w="2865" w:type="dxa"/>
            <w:tcBorders>
              <w:top w:val="single" w:color="000000" w:sz="6" w:space="0"/>
              <w:left w:val="single" w:color="000000" w:sz="6" w:space="0"/>
              <w:bottom w:val="single" w:color="000000" w:sz="2" w:space="0"/>
              <w:right w:val="single" w:color="000000" w:sz="2" w:space="0"/>
            </w:tcBorders>
            <w:shd w:val="clear" w:color="auto" w:fill="FFFFFF"/>
            <w:tcMar>
              <w:lef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宋体" w:hAnsi="宋体" w:eastAsia="宋体" w:cs="宋体"/>
                <w:color w:val="333333"/>
                <w:sz w:val="24"/>
                <w:szCs w:val="24"/>
              </w:rPr>
            </w:pPr>
            <w:r>
              <w:rPr>
                <w:rFonts w:hint="eastAsia" w:ascii="宋体" w:hAnsi="宋体" w:eastAsia="宋体" w:cs="宋体"/>
                <w:b w:val="0"/>
                <w:bCs w:val="0"/>
                <w:sz w:val="24"/>
                <w:szCs w:val="16"/>
                <w:lang w:val="en-US" w:eastAsia="zh-CN"/>
              </w:rPr>
              <w:t>忻神分局环评函【2020】005号</w:t>
            </w:r>
          </w:p>
        </w:tc>
        <w:tc>
          <w:tcPr>
            <w:tcW w:w="1530" w:type="dxa"/>
            <w:tcBorders>
              <w:top w:val="single" w:color="000000" w:sz="6" w:space="0"/>
              <w:left w:val="single" w:color="000000" w:sz="6" w:space="0"/>
              <w:bottom w:val="single" w:color="000000" w:sz="2" w:space="0"/>
              <w:right w:val="single" w:color="000000" w:sz="2" w:space="0"/>
            </w:tcBorders>
            <w:shd w:val="clear" w:color="auto" w:fill="FFFFFF"/>
            <w:tcMar>
              <w:lef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宋体" w:hAnsi="宋体" w:eastAsia="宋体" w:cs="宋体"/>
                <w:color w:val="333333"/>
                <w:sz w:val="24"/>
                <w:szCs w:val="24"/>
              </w:rPr>
            </w:pPr>
            <w:r>
              <w:rPr>
                <w:rFonts w:hint="eastAsia" w:ascii="宋体" w:hAnsi="宋体" w:eastAsia="宋体" w:cs="宋体"/>
                <w:i w:val="0"/>
                <w:caps w:val="0"/>
                <w:color w:val="333333"/>
                <w:spacing w:val="0"/>
                <w:sz w:val="24"/>
                <w:szCs w:val="24"/>
              </w:rPr>
              <w:t>2020.</w:t>
            </w:r>
            <w:r>
              <w:rPr>
                <w:rFonts w:hint="eastAsia" w:ascii="宋体" w:hAnsi="宋体" w:eastAsia="宋体" w:cs="宋体"/>
                <w:i w:val="0"/>
                <w:caps w:val="0"/>
                <w:color w:val="333333"/>
                <w:spacing w:val="0"/>
                <w:sz w:val="24"/>
                <w:szCs w:val="24"/>
                <w:lang w:val="en-US" w:eastAsia="zh-CN"/>
              </w:rPr>
              <w:t>5</w:t>
            </w:r>
            <w:r>
              <w:rPr>
                <w:rFonts w:hint="eastAsia" w:ascii="宋体" w:hAnsi="宋体" w:eastAsia="宋体" w:cs="宋体"/>
                <w:i w:val="0"/>
                <w:caps w:val="0"/>
                <w:color w:val="333333"/>
                <w:spacing w:val="0"/>
                <w:sz w:val="24"/>
                <w:szCs w:val="24"/>
              </w:rPr>
              <w:t>.</w:t>
            </w:r>
            <w:r>
              <w:rPr>
                <w:rFonts w:hint="eastAsia" w:ascii="宋体" w:hAnsi="宋体" w:eastAsia="宋体" w:cs="宋体"/>
                <w:i w:val="0"/>
                <w:caps w:val="0"/>
                <w:color w:val="333333"/>
                <w:spacing w:val="0"/>
                <w:sz w:val="24"/>
                <w:szCs w:val="24"/>
                <w:lang w:val="en-US" w:eastAsia="zh-CN"/>
              </w:rPr>
              <w:t>2</w:t>
            </w:r>
            <w:r>
              <w:rPr>
                <w:rFonts w:hint="eastAsia" w:ascii="宋体" w:hAnsi="宋体" w:eastAsia="宋体" w:cs="宋体"/>
                <w:i w:val="0"/>
                <w:caps w:val="0"/>
                <w:color w:val="333333"/>
                <w:spacing w:val="0"/>
                <w:sz w:val="24"/>
                <w:szCs w:val="24"/>
              </w:rPr>
              <w:t>9 </w:t>
            </w:r>
          </w:p>
        </w:tc>
        <w:tc>
          <w:tcPr>
            <w:tcW w:w="1425" w:type="dxa"/>
            <w:tcBorders>
              <w:top w:val="single" w:color="000000" w:sz="6" w:space="0"/>
              <w:left w:val="single" w:color="000000" w:sz="6" w:space="0"/>
              <w:bottom w:val="single" w:color="000000" w:sz="2" w:space="0"/>
              <w:right w:val="single" w:color="000000" w:sz="2" w:space="0"/>
            </w:tcBorders>
            <w:shd w:val="clear" w:color="auto" w:fill="FFFFFF"/>
            <w:tcMar>
              <w:lef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0"/>
              <w:jc w:val="center"/>
              <w:rPr>
                <w:rFonts w:hint="eastAsia" w:ascii="宋体" w:hAnsi="宋体" w:eastAsia="宋体" w:cs="宋体"/>
                <w:color w:val="333333"/>
                <w:sz w:val="24"/>
                <w:szCs w:val="24"/>
              </w:rPr>
            </w:pPr>
            <w:r>
              <w:rPr>
                <w:rFonts w:hint="eastAsia" w:ascii="宋体" w:hAnsi="宋体" w:eastAsia="宋体" w:cs="宋体"/>
                <w:i w:val="0"/>
                <w:caps w:val="0"/>
                <w:color w:val="222222"/>
                <w:spacing w:val="0"/>
                <w:sz w:val="24"/>
                <w:szCs w:val="24"/>
                <w:u w:val="none"/>
              </w:rPr>
              <w:fldChar w:fldCharType="begin"/>
            </w:r>
            <w:r>
              <w:rPr>
                <w:rFonts w:hint="eastAsia" w:ascii="宋体" w:hAnsi="宋体" w:eastAsia="宋体" w:cs="宋体"/>
                <w:i w:val="0"/>
                <w:caps w:val="0"/>
                <w:color w:val="222222"/>
                <w:spacing w:val="0"/>
                <w:sz w:val="24"/>
                <w:szCs w:val="24"/>
                <w:u w:val="none"/>
              </w:rPr>
              <w:instrText xml:space="preserve"> HYPERLINK "神池县神达加油站服务中心新建LNG加气站项目批复.doc" </w:instrText>
            </w:r>
            <w:r>
              <w:rPr>
                <w:rFonts w:hint="eastAsia" w:ascii="宋体" w:hAnsi="宋体" w:eastAsia="宋体" w:cs="宋体"/>
                <w:i w:val="0"/>
                <w:caps w:val="0"/>
                <w:color w:val="222222"/>
                <w:spacing w:val="0"/>
                <w:sz w:val="24"/>
                <w:szCs w:val="24"/>
                <w:u w:val="none"/>
              </w:rPr>
              <w:fldChar w:fldCharType="separate"/>
            </w:r>
            <w:r>
              <w:rPr>
                <w:rStyle w:val="6"/>
                <w:rFonts w:hint="eastAsia" w:ascii="宋体" w:hAnsi="宋体" w:eastAsia="宋体" w:cs="宋体"/>
                <w:i w:val="0"/>
                <w:caps w:val="0"/>
                <w:spacing w:val="0"/>
                <w:sz w:val="24"/>
                <w:szCs w:val="24"/>
              </w:rPr>
              <w:t>下载</w:t>
            </w:r>
            <w:r>
              <w:rPr>
                <w:rFonts w:hint="eastAsia" w:ascii="宋体" w:hAnsi="宋体" w:eastAsia="宋体" w:cs="宋体"/>
                <w:i w:val="0"/>
                <w:caps w:val="0"/>
                <w:color w:val="222222"/>
                <w:spacing w:val="0"/>
                <w:sz w:val="24"/>
                <w:szCs w:val="24"/>
                <w:u w:val="none"/>
              </w:rPr>
              <w:fldChar w:fldCharType="end"/>
            </w:r>
            <w:r>
              <w:rPr>
                <w:rFonts w:hint="eastAsia" w:ascii="宋体" w:hAnsi="宋体" w:eastAsia="宋体" w:cs="宋体"/>
                <w:i w:val="0"/>
                <w:caps w:val="0"/>
                <w:color w:val="222222"/>
                <w:spacing w:val="0"/>
                <w:sz w:val="24"/>
                <w:szCs w:val="24"/>
                <w:u w:val="none"/>
              </w:rPr>
              <w:t> </w:t>
            </w:r>
            <w:r>
              <w:rPr>
                <w:rFonts w:hint="eastAsia" w:ascii="宋体" w:hAnsi="宋体" w:eastAsia="宋体" w:cs="宋体"/>
                <w:i w:val="0"/>
                <w:caps w:val="0"/>
                <w:color w:val="333333"/>
                <w:spacing w:val="0"/>
                <w:sz w:val="24"/>
                <w:szCs w:val="24"/>
              </w:rPr>
              <w:t>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C84D40"/>
    <w:rsid w:val="74AB2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杨斌</cp:lastModifiedBy>
  <dcterms:modified xsi:type="dcterms:W3CDTF">2020-05-25T09:40:24Z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